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6336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39095809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1633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1633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39095809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1633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1633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39095809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1633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1633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716336">
      <w:pPr>
        <w:divId w:val="4313181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7910982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Все расходы, связанные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16336">
      <w:pPr>
        <w:pStyle w:val="a5"/>
        <w:keepNext/>
        <w:divId w:val="7910982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 функционированием штаба,</w:t>
      </w:r>
      <w:r>
        <w:rPr>
          <w:rFonts w:ascii="Segoe UI" w:hAnsi="Segoe UI" w:cs="Segoe UI"/>
          <w:sz w:val="20"/>
          <w:szCs w:val="20"/>
        </w:rPr>
        <w:t> </w:t>
      </w:r>
    </w:p>
    <w:p w:rsidR="00000000" w:rsidRDefault="00716336">
      <w:pPr>
        <w:pStyle w:val="a5"/>
        <w:keepNext/>
        <w:divId w:val="7910982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подлежат оплате из избирательного фонда соответствующего кандидата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520136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520136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716336">
      <w:pPr>
        <w:divId w:val="104702640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5575954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2. Не могут быть кандидатами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5055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Содержащиеся в местах лишения свободы по приговору суд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5055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Признанные недееспособными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45055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Творческие работники СМ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5055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Государственные служащи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5055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Прокурор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716336">
      <w:pPr>
        <w:divId w:val="185618605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9407945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3. Кандидат, непосредственно выдвинутый избирательным объединением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22721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назначать только доверенных ли</w:t>
            </w:r>
            <w:r>
              <w:rPr>
                <w:rFonts w:ascii="Segoe UI" w:hAnsi="Segoe UI" w:cs="Segoe UI"/>
                <w:sz w:val="20"/>
                <w:szCs w:val="20"/>
              </w:rPr>
              <w:t>ц</w:t>
            </w:r>
          </w:p>
        </w:tc>
      </w:tr>
      <w:tr w:rsidR="00000000">
        <w:trPr>
          <w:divId w:val="1422721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Сам назначает наблюдателей и доверенных ли</w:t>
            </w:r>
            <w:r>
              <w:rPr>
                <w:rFonts w:ascii="Segoe UI" w:hAnsi="Segoe UI" w:cs="Segoe UI"/>
                <w:sz w:val="20"/>
                <w:szCs w:val="20"/>
              </w:rPr>
              <w:t>ц</w:t>
            </w:r>
          </w:p>
        </w:tc>
      </w:tr>
      <w:tr w:rsidR="00000000">
        <w:trPr>
          <w:divId w:val="1422721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может самостоятельно назначать наблюдателей и доверенных ли</w:t>
            </w:r>
            <w:r>
              <w:rPr>
                <w:rFonts w:ascii="Segoe UI" w:hAnsi="Segoe UI" w:cs="Segoe UI"/>
                <w:sz w:val="20"/>
                <w:szCs w:val="20"/>
              </w:rPr>
              <w:t>ц</w:t>
            </w:r>
          </w:p>
        </w:tc>
      </w:tr>
      <w:tr w:rsidR="00000000">
        <w:trPr>
          <w:divId w:val="1422721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назначать только набл</w:t>
            </w:r>
            <w:r>
              <w:rPr>
                <w:rFonts w:ascii="Segoe UI" w:hAnsi="Segoe UI" w:cs="Segoe UI"/>
                <w:sz w:val="20"/>
                <w:szCs w:val="20"/>
              </w:rPr>
              <w:t>юдателе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716336">
      <w:pPr>
        <w:divId w:val="203603106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2056813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4. Избирательный штаб кандидата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648940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создаваться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6648940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Имеет статус юридического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648940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Подлежит обязательной регистрации в ИК, организующей выбор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6648940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Создается кандидатом в любом случа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716336">
      <w:pPr>
        <w:divId w:val="16607637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15958163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5. Выдвижение в составе списка кандидатов возможно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38670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используется смешанная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38670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используется мажоритарная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38670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используется пропорциональная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38670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приведенные варианты верн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716336">
      <w:pPr>
        <w:divId w:val="16538245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82975562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6. Завершите программу кандидата так, чтобы она соответствовала законодательству РФ и уровню полномочий в случае избрани</w:t>
      </w:r>
      <w:r>
        <w:rPr>
          <w:rFonts w:ascii="Segoe UI" w:hAnsi="Segoe UI" w:cs="Segoe UI"/>
          <w:b/>
          <w:bCs/>
          <w:sz w:val="20"/>
          <w:szCs w:val="20"/>
        </w:rPr>
        <w:t>я</w:t>
      </w:r>
    </w:p>
    <w:p w:rsidR="00000000" w:rsidRDefault="00716336">
      <w:pPr>
        <w:pStyle w:val="a5"/>
        <w:divId w:val="20539911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ПРЕДВЫБОРНАЯ ПРОГРАММА кандидата на должность мэра г.Энска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716336">
      <w:pPr>
        <w:pStyle w:val="a5"/>
        <w:divId w:val="20539911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:rsidR="00000000" w:rsidRDefault="00716336">
      <w:pPr>
        <w:pStyle w:val="a5"/>
        <w:divId w:val="20539911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случае избрания я обеспечу приоритетное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</w:t>
      </w:r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На территории города незамедлительно будет отменен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. При этом, </w:t>
      </w:r>
      <w:r>
        <w:rPr>
          <w:rFonts w:ascii="Segoe UI" w:hAnsi="Segoe UI" w:cs="Segoe UI"/>
          <w:sz w:val="20"/>
          <w:szCs w:val="20"/>
        </w:rPr>
        <w:t>мы введем дополнительные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b/>
          <w:bCs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Также я гарантирую жителям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На территории города будет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[5]____________________________________________________________​</w:t>
      </w:r>
    </w:p>
    <w:p w:rsidR="00000000" w:rsidRDefault="00716336">
      <w:pPr>
        <w:pStyle w:val="a5"/>
        <w:divId w:val="20539911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Кроме того, будет введен запрет на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[6]____________________________________________________________________________________________________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а широкополосный</w:t>
      </w:r>
      <w:r>
        <w:rPr>
          <w:rFonts w:ascii="Segoe UI" w:hAnsi="Segoe UI" w:cs="Segoe UI"/>
          <w:sz w:val="20"/>
          <w:szCs w:val="20"/>
        </w:rPr>
        <w:t xml:space="preserve"> Интернет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[7]__________________________________________________________________________________________________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b/>
          <w:bCs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Это позволит сделать все</w:t>
      </w:r>
      <w:r>
        <w:rPr>
          <w:rFonts w:ascii="Segoe UI" w:hAnsi="Segoe UI" w:cs="Segoe UI"/>
          <w:sz w:val="20"/>
          <w:szCs w:val="20"/>
        </w:rPr>
        <w:t>х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[8]____________________________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счастливее и увереннее в завтрашнем дне</w:t>
      </w:r>
      <w:r>
        <w:rPr>
          <w:rFonts w:ascii="Segoe UI" w:hAnsi="Segoe UI" w:cs="Segoe UI"/>
          <w:sz w:val="20"/>
          <w:szCs w:val="20"/>
        </w:rPr>
        <w:t>!</w:t>
      </w:r>
    </w:p>
    <w:p w:rsidR="00000000" w:rsidRDefault="00716336">
      <w:pPr>
        <w:divId w:val="209631432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173"/>
        <w:gridCol w:w="600"/>
        <w:gridCol w:w="3966"/>
      </w:tblGrid>
      <w:tr w:rsidR="00000000">
        <w:trPr>
          <w:divId w:val="43575378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положение сантехников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развити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е социальной сферы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увеличение заработной платы жителей области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[5]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создан национальный парк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разбит сквер</w:t>
            </w:r>
          </w:p>
        </w:tc>
      </w:tr>
      <w:tr w:rsidR="00000000">
        <w:trPr>
          <w:divId w:val="43575378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платный проезд в муниципальном транспорте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единый госэкзамен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подоходный налог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[6]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продажу творожных сырков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использование ин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омарок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размещение вывесок на иностранных языках</w:t>
            </w:r>
          </w:p>
        </w:tc>
      </w:tr>
      <w:tr w:rsidR="00000000">
        <w:trPr>
          <w:divId w:val="43575378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места в детских садах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налоги на добычу полезных ископаемых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[7]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будет доступен в общественных местах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будет бесплатным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будет стоить не дороже 100 руб. в месяц</w:t>
            </w:r>
          </w:p>
        </w:tc>
      </w:tr>
      <w:tr w:rsidR="00000000">
        <w:trPr>
          <w:divId w:val="43575378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ограничение продажи алкогольной продукции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введение городского гражданства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выдачу виз в любую страну по желанию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[8]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россиян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сантехников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горожан</w:t>
            </w:r>
          </w:p>
        </w:tc>
      </w:tr>
    </w:tbl>
    <w:p w:rsidR="00000000" w:rsidRDefault="00716336">
      <w:pPr>
        <w:divId w:val="12638063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5041756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7. Доверенное лицо на одних и тех же выборах не может быть наблюдателе</w:t>
      </w:r>
      <w:r>
        <w:rPr>
          <w:rFonts w:ascii="Segoe UI" w:hAnsi="Segoe UI" w:cs="Segoe UI"/>
          <w:b/>
          <w:bCs/>
          <w:sz w:val="20"/>
          <w:szCs w:val="20"/>
        </w:rPr>
        <w:t>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185288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6185288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716336">
      <w:pPr>
        <w:divId w:val="18936156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divId w:val="15336924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При выдвижении кандидата избирательным объединением в соответствующую ИК направляется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58261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Уведомление о выдвижении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58261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Письменное согласие лица быть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658261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Устав политической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6582619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Собранные в поддержку выдвижения кандидата подпис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716336">
      <w:pPr>
        <w:divId w:val="46605291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spacing w:before="120" w:after="120"/>
        <w:divId w:val="90179226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 Пассивное избирательное право это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1584988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 избират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1584988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 избирать и быть избранны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1584988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 не участвовать в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1584988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 быть избранны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716336">
      <w:pPr>
        <w:divId w:val="3370034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spacing w:before="120" w:after="120"/>
        <w:divId w:val="15466808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10. Сбор подписей избирателей запрещается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53942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 двор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53942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местах выдачи заработной плат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453942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месту работы, учебы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453942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оказании благотворительной помощ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53942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улиц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539423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месту жительства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716336">
      <w:pPr>
        <w:divId w:val="21296159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spacing w:before="120" w:after="120"/>
        <w:divId w:val="12836151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11. Сопоставьте участников избирательного процесса и их полномочия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098"/>
        <w:gridCol w:w="600"/>
        <w:gridCol w:w="600"/>
        <w:gridCol w:w="3698"/>
      </w:tblGrid>
      <w:tr w:rsidR="00000000">
        <w:trPr>
          <w:divId w:val="2107578866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Контроль за ходом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07578866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Участие в агитационной кампани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107578866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Доверенное лиц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Самовыдвижени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716336">
      <w:pPr>
        <w:divId w:val="20394315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16336">
      <w:pPr>
        <w:pStyle w:val="a5"/>
        <w:keepNext/>
        <w:spacing w:before="120" w:after="120"/>
        <w:divId w:val="168146407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12. Кандидат создает собственный избирательный фонд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2893629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самовыдвижени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2893629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непосредственном выдвижении избирательным объединение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2893629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633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выдвижении в составе списка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716336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716336">
      <w:pPr>
        <w:divId w:val="10493021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1-A  2-C  3-B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 2-A 3-A 4-A 5-B 6-C 7-A 8-C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1633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</w:tbl>
    <w:p w:rsidR="00000000" w:rsidRDefault="00716336">
      <w:pPr>
        <w:rPr>
          <w:rFonts w:eastAsia="Times New Roman"/>
        </w:rPr>
      </w:pPr>
    </w:p>
    <w:sectPr w:rsidR="00000000" w:rsidSect="00716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36" w:rsidRDefault="00716336" w:rsidP="00716336">
      <w:r>
        <w:separator/>
      </w:r>
    </w:p>
  </w:endnote>
  <w:endnote w:type="continuationSeparator" w:id="0">
    <w:p w:rsidR="00716336" w:rsidRDefault="00716336" w:rsidP="0071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6" w:rsidRDefault="00716336" w:rsidP="00046A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716336" w:rsidRDefault="00716336" w:rsidP="0071633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6" w:rsidRPr="00716336" w:rsidRDefault="00716336" w:rsidP="00046A7E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716336">
      <w:rPr>
        <w:rStyle w:val="aa"/>
        <w:rFonts w:ascii="Segoe UI" w:hAnsi="Segoe UI" w:cs="Segoe UI"/>
        <w:sz w:val="20"/>
      </w:rPr>
      <w:fldChar w:fldCharType="begin"/>
    </w:r>
    <w:r w:rsidRPr="00716336">
      <w:rPr>
        <w:rStyle w:val="aa"/>
        <w:rFonts w:ascii="Segoe UI" w:hAnsi="Segoe UI" w:cs="Segoe UI"/>
        <w:sz w:val="20"/>
      </w:rPr>
      <w:instrText xml:space="preserve"> PAGE </w:instrText>
    </w:r>
    <w:r w:rsidRPr="00716336">
      <w:rPr>
        <w:rStyle w:val="aa"/>
        <w:rFonts w:ascii="Segoe UI" w:hAnsi="Segoe UI" w:cs="Segoe UI"/>
        <w:sz w:val="20"/>
      </w:rPr>
      <w:fldChar w:fldCharType="separate"/>
    </w:r>
    <w:r w:rsidRPr="00716336">
      <w:rPr>
        <w:rStyle w:val="aa"/>
        <w:rFonts w:ascii="Segoe UI" w:hAnsi="Segoe UI" w:cs="Segoe UI"/>
        <w:noProof/>
        <w:sz w:val="20"/>
      </w:rPr>
      <w:t>3</w:t>
    </w:r>
    <w:r w:rsidRPr="00716336">
      <w:rPr>
        <w:rStyle w:val="aa"/>
        <w:rFonts w:ascii="Segoe UI" w:hAnsi="Segoe UI" w:cs="Segoe UI"/>
        <w:sz w:val="20"/>
      </w:rPr>
      <w:fldChar w:fldCharType="end"/>
    </w:r>
  </w:p>
  <w:p w:rsidR="00716336" w:rsidRPr="00716336" w:rsidRDefault="00716336" w:rsidP="00716336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6" w:rsidRDefault="007163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36" w:rsidRDefault="00716336" w:rsidP="00716336">
      <w:r>
        <w:separator/>
      </w:r>
    </w:p>
  </w:footnote>
  <w:footnote w:type="continuationSeparator" w:id="0">
    <w:p w:rsidR="00716336" w:rsidRDefault="00716336" w:rsidP="0071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6" w:rsidRDefault="007163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6" w:rsidRDefault="007163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6" w:rsidRDefault="007163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6336"/>
    <w:rsid w:val="007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025F-E625-4325-998C-DB28665B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716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33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6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336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71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2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2021-09-14T17:29:00Z</dcterms:created>
  <dcterms:modified xsi:type="dcterms:W3CDTF">2021-09-14T17:29:00Z</dcterms:modified>
</cp:coreProperties>
</file>