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1E8F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84562546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61E8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61E8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84562546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61E8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61E8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84562546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61E8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61E8F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61E8F">
      <w:pPr>
        <w:divId w:val="206991820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207573702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Избирательный округ, в котором избирается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61E8F">
      <w:pPr>
        <w:pStyle w:val="a5"/>
        <w:keepNext/>
        <w:divId w:val="207573702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 депутата, и в котором за каждого из них избиратели голосуют персонально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461E8F">
      <w:pPr>
        <w:pStyle w:val="a5"/>
        <w:keepNext/>
        <w:divId w:val="207573702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одним словом в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82180037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61E8F">
      <w:pPr>
        <w:divId w:val="84266348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17391302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Электронное голосование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215632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Применялось ​ 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4215632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215632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Возможно только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4215632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применялось 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461E8F">
      <w:pPr>
        <w:divId w:val="141154262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19651894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Граждан в списки избирателей вносят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61E8F">
      <w:pPr>
        <w:pStyle w:val="a5"/>
        <w:keepNext/>
        <w:divId w:val="19651894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порядке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497187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Жеребьевк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0497187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Года рождени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497187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Алфавит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497187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Места жительств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61E8F">
      <w:pPr>
        <w:divId w:val="38063917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136350728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Почему нельзя получить бюллетень по предъявлении водительского удостоверения с практической точки зрения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763662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Вообще-то можн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7763662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порядке жеребьевк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7763662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нем не указана дата рождени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7763662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нем не указано место жительств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61E8F">
      <w:pPr>
        <w:divId w:val="4638183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20225854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Партия "За все хорошее"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61E8F">
      <w:pPr>
        <w:pStyle w:val="a5"/>
        <w:keepNext/>
        <w:divId w:val="20225854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апреле (в рамках подготовки к Единому дню голосования) разместила ​ баннеры со своим наименованием.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61E8F">
      <w:pPr>
        <w:pStyle w:val="a5"/>
        <w:keepNext/>
        <w:divId w:val="20225854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Что это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133624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133624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Предвыборная агитация или Политическая реклама в зависимости от уровня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6133624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Политическая реклам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133624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Предвыборная агитаци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61E8F">
      <w:pPr>
        <w:divId w:val="179039340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7545480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Молодая семья пришла на избирательный участок. 5-летняя Оля вызвалась заполнить бюллетени родителей (естественно так, как они скажут). Разрешить ей или нет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337976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Разрешит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20337976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61E8F">
      <w:pPr>
        <w:divId w:val="69588344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1359948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Открытие ​ полицейским помещения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61E8F">
      <w:pPr>
        <w:pStyle w:val="a5"/>
        <w:keepNext/>
        <w:divId w:val="1359948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УИК в день голосования осуществляется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838819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7.00 по местному времен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5838819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После прибытия всех лиц, имеющих право находиться в помещении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5838819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После прибытия председателя и членов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5838819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начале голосования (8.00 по местному времени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000000" w:rsidRDefault="00461E8F">
      <w:pPr>
        <w:divId w:val="8265569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178888479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Агитация или информирование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461E8F">
      <w:pPr>
        <w:divId w:val="95899210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971675" cy="2857500"/>
            <wp:effectExtent l="0" t="0" r="9525" b="0"/>
            <wp:docPr id="1" name="Рисунок 1" descr="D://LOCALU~1/shelagin/AppData/Local/Temp/iSpring/document-92cf2dfb5/images/img-ab62c4f4b3904ceb50ce8904739084fd7e65c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//LOCALU~1/shelagin/AppData/Local/Temp/iSpring/document-92cf2dfb5/images/img-ab62c4f4b3904ceb50ce8904739084fd7e65c6e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589921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Информировани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95899210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Агитаци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61E8F">
      <w:pPr>
        <w:divId w:val="200299726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378280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Почему запрещается проведение азартных игр, основанных на прогнозе результатов выборов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235954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Такого запрета 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5235954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объективности результатов, т.к. они могут быть искажены из-за корыстных мотиво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5235954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Запрещается только публикация таких прогнозов за 5 дней до дня голосования, сами игры разрешен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5235954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Т.к. азартные игры запрещены на территории РФ в принцип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461E8F">
      <w:pPr>
        <w:divId w:val="189807919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divId w:val="296956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10. </w:t>
      </w:r>
      <w:r>
        <w:rPr>
          <w:rFonts w:ascii="Segoe UI" w:hAnsi="Segoe UI" w:cs="Segoe UI"/>
          <w:sz w:val="20"/>
          <w:szCs w:val="20"/>
        </w:rPr>
        <w:t>Заполните пропуск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461E8F">
      <w:pPr>
        <w:pStyle w:val="a5"/>
        <w:divId w:val="20229681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Досрочное голосование для избирателей, которые будут находиться вне своег</w:t>
      </w:r>
      <w:r>
        <w:rPr>
          <w:rFonts w:ascii="Segoe UI" w:hAnsi="Segoe UI" w:cs="Segoe UI"/>
          <w:sz w:val="20"/>
          <w:szCs w:val="20"/>
        </w:rPr>
        <w:t>о участка в день голосования, начинается за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дней до последнего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461E8F">
      <w:pPr>
        <w:divId w:val="213883772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spacing w:before="120" w:after="120"/>
        <w:divId w:val="92715976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Гражданин Кузюкин накануне дня голосования забрался на фонарный столб и публично призывал к неучастию в предстоящих выборах. Что нарушил гражданин Кузюкин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988743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Общественный поря</w:t>
            </w:r>
            <w:r>
              <w:rPr>
                <w:rFonts w:ascii="Segoe UI" w:hAnsi="Segoe UI" w:cs="Segoe UI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9988743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Правила проведения предвыборной агитаци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9988743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Закон всемирного тяготени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9988743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Уголовный кодек</w:t>
            </w:r>
            <w:r>
              <w:rPr>
                <w:rFonts w:ascii="Segoe UI" w:hAnsi="Segoe UI" w:cs="Segoe UI"/>
                <w:sz w:val="20"/>
                <w:szCs w:val="20"/>
              </w:rPr>
              <w:t>с</w:t>
            </w:r>
          </w:p>
        </w:tc>
      </w:tr>
      <w:tr w:rsidR="00000000">
        <w:trPr>
          <w:divId w:val="19988743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Ничег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461E8F">
      <w:pPr>
        <w:divId w:val="133152651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spacing w:before="120" w:after="120"/>
        <w:divId w:val="31642277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Расположите в хронологической последовательности действия, производимые при подсчете голосов и определении итогов голосования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480"/>
      </w:tblGrid>
      <w:tr w:rsidR="00000000">
        <w:trPr>
          <w:divId w:val="11614335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Работа со списком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614335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Выдача копий протокола УИК об итогах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614335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Погашение неиспользованных бюллетене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614335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Непосредственный подсчет голосо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1614335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Итоговое заседание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1614335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Работа с переносными ящиками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61E8F">
      <w:pPr>
        <w:divId w:val="109124554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spacing w:before="120" w:after="120"/>
        <w:divId w:val="39866946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Предвыборную агитацию вправе проводить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5458260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комисси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458260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Политические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458260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5458260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458260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Общественные объединени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61E8F">
      <w:pPr>
        <w:divId w:val="14688587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spacing w:before="120" w:after="120"/>
        <w:divId w:val="4680138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Изменение границ участка производится, если число избирателей на нем превысило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717787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7717787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7717787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77177870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Изменение границ не производитс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61E8F">
      <w:pPr>
        <w:divId w:val="88074468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spacing w:before="120" w:after="120"/>
        <w:divId w:val="177512724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Для каких избирателей в списке избирателей указывается не только год, но ​ и полная дата рождения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8804384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достигших совершеннолетия в год проведения соответствующих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8804384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804384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Такой практики 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8804384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все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461E8F">
      <w:pPr>
        <w:divId w:val="79248159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61E8F">
      <w:pPr>
        <w:pStyle w:val="a5"/>
        <w:keepNext/>
        <w:spacing w:before="120"/>
        <w:divId w:val="7794927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Допустима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61E8F">
      <w:pPr>
        <w:pStyle w:val="a5"/>
        <w:keepNext/>
        <w:spacing w:after="120"/>
        <w:divId w:val="7794927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ли такая агитация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461E8F">
      <w:pPr>
        <w:divId w:val="1057362358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971675" cy="2857500"/>
            <wp:effectExtent l="0" t="0" r="9525" b="0"/>
            <wp:docPr id="2" name="Рисунок 2" descr="D://LOCALU~1/shelagin/AppData/Local/Temp/iSpring/document-92cf2dfb5/images/img-4b8f389b86e5d51c16192063d088b77f71a45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//LOCALU~1/shelagin/AppData/Local/Temp/iSpring/document-92cf2dfb5/images/img-4b8f389b86e5d51c16192063d088b77f71a456f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0573623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0573623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573623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1E8F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зависимости от уровня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461E8F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461E8F">
      <w:pPr>
        <w:divId w:val="20499156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многомандатный, МНОГОМАНДАТНЫЙ, Многомандатный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 10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3 1 6 4 5 2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D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61E8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</w:tbl>
    <w:p w:rsidR="00000000" w:rsidRDefault="00461E8F">
      <w:pPr>
        <w:rPr>
          <w:rFonts w:eastAsia="Times New Roman"/>
        </w:rPr>
      </w:pPr>
    </w:p>
    <w:sectPr w:rsidR="00000000" w:rsidSect="00461E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8F" w:rsidRDefault="00461E8F" w:rsidP="00461E8F">
      <w:r>
        <w:separator/>
      </w:r>
    </w:p>
  </w:endnote>
  <w:endnote w:type="continuationSeparator" w:id="0">
    <w:p w:rsidR="00461E8F" w:rsidRDefault="00461E8F" w:rsidP="0046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8F" w:rsidRDefault="00461E8F" w:rsidP="00485F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461E8F" w:rsidRDefault="00461E8F" w:rsidP="00461E8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8F" w:rsidRPr="00461E8F" w:rsidRDefault="00461E8F" w:rsidP="00485F51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461E8F">
      <w:rPr>
        <w:rStyle w:val="aa"/>
        <w:rFonts w:ascii="Segoe UI" w:hAnsi="Segoe UI" w:cs="Segoe UI"/>
        <w:sz w:val="20"/>
      </w:rPr>
      <w:fldChar w:fldCharType="begin"/>
    </w:r>
    <w:r w:rsidRPr="00461E8F">
      <w:rPr>
        <w:rStyle w:val="aa"/>
        <w:rFonts w:ascii="Segoe UI" w:hAnsi="Segoe UI" w:cs="Segoe UI"/>
        <w:sz w:val="20"/>
      </w:rPr>
      <w:instrText xml:space="preserve"> PAGE </w:instrText>
    </w:r>
    <w:r w:rsidRPr="00461E8F">
      <w:rPr>
        <w:rStyle w:val="aa"/>
        <w:rFonts w:ascii="Segoe UI" w:hAnsi="Segoe UI" w:cs="Segoe UI"/>
        <w:sz w:val="20"/>
      </w:rPr>
      <w:fldChar w:fldCharType="separate"/>
    </w:r>
    <w:r w:rsidRPr="00461E8F">
      <w:rPr>
        <w:rStyle w:val="aa"/>
        <w:rFonts w:ascii="Segoe UI" w:hAnsi="Segoe UI" w:cs="Segoe UI"/>
        <w:noProof/>
        <w:sz w:val="20"/>
      </w:rPr>
      <w:t>3</w:t>
    </w:r>
    <w:r w:rsidRPr="00461E8F">
      <w:rPr>
        <w:rStyle w:val="aa"/>
        <w:rFonts w:ascii="Segoe UI" w:hAnsi="Segoe UI" w:cs="Segoe UI"/>
        <w:sz w:val="20"/>
      </w:rPr>
      <w:fldChar w:fldCharType="end"/>
    </w:r>
  </w:p>
  <w:p w:rsidR="00461E8F" w:rsidRPr="00461E8F" w:rsidRDefault="00461E8F" w:rsidP="00461E8F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8F" w:rsidRDefault="00461E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8F" w:rsidRDefault="00461E8F" w:rsidP="00461E8F">
      <w:r>
        <w:separator/>
      </w:r>
    </w:p>
  </w:footnote>
  <w:footnote w:type="continuationSeparator" w:id="0">
    <w:p w:rsidR="00461E8F" w:rsidRDefault="00461E8F" w:rsidP="0046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8F" w:rsidRDefault="00461E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8F" w:rsidRDefault="00461E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8F" w:rsidRDefault="00461E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1E8F"/>
    <w:rsid w:val="004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586FA-0860-4E20-B8FD-5BD7737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461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8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1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8F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46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7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D://LOCALU~1/shelagin/AppData/Local/Temp/iSpring/document-92cf2dfb5/images/img-ab62c4f4b3904ceb50ce8904739084fd7e65c6e3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D://LOCALU~1/shelagin/AppData/Local/Temp/iSpring/document-92cf2dfb5/images/img-4b8f389b86e5d51c16192063d088b77f71a456fe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2021-09-14T17:43:00Z</dcterms:created>
  <dcterms:modified xsi:type="dcterms:W3CDTF">2021-09-14T17:43:00Z</dcterms:modified>
</cp:coreProperties>
</file>